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E84" w:rsidRDefault="003010C0">
      <w:pPr>
        <w:rPr>
          <w:rFonts w:ascii="Helvetica" w:hAnsi="Helvetica" w:cs="Helvetica"/>
          <w:color w:val="333333"/>
          <w:shd w:val="clear" w:color="auto" w:fill="DDDDDD"/>
        </w:rPr>
      </w:pPr>
      <w:r>
        <w:rPr>
          <w:rFonts w:ascii="Helvetica" w:hAnsi="Helvetica" w:cs="Helvetica"/>
          <w:color w:val="333333"/>
          <w:shd w:val="clear" w:color="auto" w:fill="DDDDDD"/>
        </w:rPr>
        <w:t>Spend at least </w:t>
      </w:r>
      <w:r>
        <w:rPr>
          <w:rStyle w:val="Strong"/>
          <w:rFonts w:ascii="Helvetica" w:hAnsi="Helvetica" w:cs="Helvetica"/>
          <w:color w:val="333333"/>
          <w:shd w:val="clear" w:color="auto" w:fill="DDDDDD"/>
        </w:rPr>
        <w:t>30 minutes</w:t>
      </w:r>
      <w:r>
        <w:rPr>
          <w:rFonts w:ascii="Helvetica" w:hAnsi="Helvetica" w:cs="Helvetica"/>
          <w:color w:val="333333"/>
          <w:shd w:val="clear" w:color="auto" w:fill="DDDDDD"/>
        </w:rPr>
        <w:t xml:space="preserve"> doing independent, initial research to familiarize yourself with the basic background of </w:t>
      </w:r>
      <w:proofErr w:type="gramStart"/>
      <w:r>
        <w:rPr>
          <w:rFonts w:ascii="Helvetica" w:hAnsi="Helvetica" w:cs="Helvetica"/>
          <w:color w:val="333333"/>
          <w:shd w:val="clear" w:color="auto" w:fill="DDDDDD"/>
        </w:rPr>
        <w:t>a time period</w:t>
      </w:r>
      <w:proofErr w:type="gramEnd"/>
      <w:r>
        <w:rPr>
          <w:rFonts w:ascii="Helvetica" w:hAnsi="Helvetica" w:cs="Helvetica"/>
          <w:color w:val="333333"/>
          <w:shd w:val="clear" w:color="auto" w:fill="DDDDDD"/>
        </w:rPr>
        <w:t xml:space="preserve"> and historical topic. Use the tools referenced in this Learning Block on Page 1 (</w:t>
      </w:r>
      <w:hyperlink r:id="rId5" w:tgtFrame="_blank" w:history="1">
        <w:r>
          <w:rPr>
            <w:rStyle w:val="Hyperlink"/>
            <w:rFonts w:ascii="Helvetica" w:hAnsi="Helvetica" w:cs="Helvetica"/>
            <w:color w:val="0000DF"/>
            <w:shd w:val="clear" w:color="auto" w:fill="DDDDDD"/>
          </w:rPr>
          <w:t>Choosing a Research Topic</w:t>
        </w:r>
      </w:hyperlink>
      <w:r>
        <w:rPr>
          <w:rFonts w:ascii="Helvetica" w:hAnsi="Helvetica" w:cs="Helvetica"/>
          <w:color w:val="333333"/>
          <w:shd w:val="clear" w:color="auto" w:fill="DDDDDD"/>
        </w:rPr>
        <w:t>) and Page 2 (</w:t>
      </w:r>
      <w:hyperlink r:id="rId6" w:tgtFrame="_blank" w:history="1">
        <w:r>
          <w:rPr>
            <w:rStyle w:val="Hyperlink"/>
            <w:rFonts w:ascii="Helvetica" w:hAnsi="Helvetica" w:cs="Helvetica"/>
            <w:color w:val="0000DF"/>
            <w:shd w:val="clear" w:color="auto" w:fill="DDDDDD"/>
          </w:rPr>
          <w:t>Asking a Research Question</w:t>
        </w:r>
      </w:hyperlink>
      <w:r>
        <w:rPr>
          <w:rFonts w:ascii="Helvetica" w:hAnsi="Helvetica" w:cs="Helvetica"/>
          <w:color w:val="333333"/>
          <w:shd w:val="clear" w:color="auto" w:fill="DDDDDD"/>
        </w:rPr>
        <w:t>). </w:t>
      </w:r>
      <w:r>
        <w:rPr>
          <w:rStyle w:val="Emphasis"/>
          <w:rFonts w:ascii="Helvetica" w:hAnsi="Helvetica" w:cs="Helvetica"/>
          <w:color w:val="333333"/>
          <w:shd w:val="clear" w:color="auto" w:fill="DDDDDD"/>
        </w:rPr>
        <w:t>Clicking on the titles will redirect you to those pages</w:t>
      </w:r>
      <w:r>
        <w:rPr>
          <w:rFonts w:ascii="Helvetica" w:hAnsi="Helvetica" w:cs="Helvetica"/>
          <w:color w:val="333333"/>
          <w:shd w:val="clear" w:color="auto" w:fill="DDDDDD"/>
        </w:rPr>
        <w:t>.</w:t>
      </w:r>
    </w:p>
    <w:p w:rsidR="003010C0" w:rsidRDefault="003010C0">
      <w:pPr>
        <w:rPr>
          <w:rFonts w:ascii="Helvetica" w:hAnsi="Helvetica" w:cs="Helvetica"/>
          <w:color w:val="333333"/>
          <w:shd w:val="clear" w:color="auto" w:fill="DDDDDD"/>
        </w:rPr>
      </w:pPr>
    </w:p>
    <w:p w:rsidR="003010C0" w:rsidRDefault="003010C0">
      <w:pPr>
        <w:rPr>
          <w:rFonts w:ascii="Helvetica" w:hAnsi="Helvetica" w:cs="Helvetica"/>
          <w:color w:val="333333"/>
          <w:shd w:val="clear" w:color="auto" w:fill="DDDDDD"/>
        </w:rPr>
      </w:pPr>
    </w:p>
    <w:p w:rsidR="003010C0" w:rsidRPr="003010C0" w:rsidRDefault="003010C0" w:rsidP="003010C0">
      <w:pPr>
        <w:spacing w:before="240" w:after="240" w:line="240" w:lineRule="auto"/>
        <w:rPr>
          <w:rFonts w:ascii="Helvetica" w:eastAsia="Times New Roman" w:hAnsi="Helvetica" w:cs="Helvetica"/>
          <w:color w:val="333333"/>
          <w:sz w:val="24"/>
          <w:szCs w:val="24"/>
        </w:rPr>
      </w:pPr>
      <w:bookmarkStart w:id="0" w:name="_GoBack"/>
      <w:r w:rsidRPr="003010C0">
        <w:rPr>
          <w:rFonts w:ascii="Helvetica" w:eastAsia="Times New Roman" w:hAnsi="Helvetica" w:cs="Helvetica"/>
          <w:color w:val="333333"/>
          <w:sz w:val="24"/>
          <w:szCs w:val="24"/>
        </w:rPr>
        <w:t>Here are a few pointers to help you choose your topic:</w:t>
      </w:r>
    </w:p>
    <w:p w:rsidR="003010C0" w:rsidRPr="003010C0" w:rsidRDefault="003010C0" w:rsidP="003010C0">
      <w:pPr>
        <w:numPr>
          <w:ilvl w:val="0"/>
          <w:numId w:val="1"/>
        </w:numPr>
        <w:spacing w:before="100" w:beforeAutospacing="1" w:after="100" w:afterAutospacing="1" w:line="240" w:lineRule="auto"/>
        <w:rPr>
          <w:rFonts w:ascii="Helvetica" w:eastAsia="Times New Roman" w:hAnsi="Helvetica" w:cs="Helvetica"/>
          <w:color w:val="333333"/>
          <w:sz w:val="24"/>
          <w:szCs w:val="24"/>
        </w:rPr>
      </w:pPr>
      <w:r w:rsidRPr="003010C0">
        <w:rPr>
          <w:rFonts w:ascii="Helvetica" w:eastAsia="Times New Roman" w:hAnsi="Helvetica" w:cs="Helvetica"/>
          <w:b/>
          <w:bCs/>
          <w:color w:val="333333"/>
          <w:sz w:val="24"/>
          <w:szCs w:val="24"/>
        </w:rPr>
        <w:t>Pick a topic that interests you.</w:t>
      </w:r>
      <w:r w:rsidRPr="003010C0">
        <w:rPr>
          <w:rFonts w:ascii="Helvetica" w:eastAsia="Times New Roman" w:hAnsi="Helvetica" w:cs="Helvetica"/>
          <w:color w:val="333333"/>
          <w:sz w:val="24"/>
          <w:szCs w:val="24"/>
        </w:rPr>
        <w:t> You're likely to do more research, and do it faster, when you're genuinely engaged by your topic.</w:t>
      </w:r>
    </w:p>
    <w:p w:rsidR="003010C0" w:rsidRPr="003010C0" w:rsidRDefault="003010C0" w:rsidP="003010C0">
      <w:pPr>
        <w:numPr>
          <w:ilvl w:val="0"/>
          <w:numId w:val="1"/>
        </w:numPr>
        <w:spacing w:before="100" w:beforeAutospacing="1" w:after="100" w:afterAutospacing="1" w:line="240" w:lineRule="auto"/>
        <w:rPr>
          <w:rFonts w:ascii="Helvetica" w:eastAsia="Times New Roman" w:hAnsi="Helvetica" w:cs="Helvetica"/>
          <w:color w:val="333333"/>
          <w:sz w:val="24"/>
          <w:szCs w:val="24"/>
        </w:rPr>
      </w:pPr>
      <w:r w:rsidRPr="003010C0">
        <w:rPr>
          <w:rFonts w:ascii="Helvetica" w:eastAsia="Times New Roman" w:hAnsi="Helvetica" w:cs="Helvetica"/>
          <w:b/>
          <w:bCs/>
          <w:color w:val="333333"/>
          <w:sz w:val="24"/>
          <w:szCs w:val="24"/>
        </w:rPr>
        <w:t>Pick a topic that is credible and relevant.</w:t>
      </w:r>
      <w:r w:rsidRPr="003010C0">
        <w:rPr>
          <w:rFonts w:ascii="Helvetica" w:eastAsia="Times New Roman" w:hAnsi="Helvetica" w:cs="Helvetica"/>
          <w:color w:val="333333"/>
          <w:sz w:val="24"/>
          <w:szCs w:val="24"/>
        </w:rPr>
        <w:t> Avoid sensationalism; don't waste your time trying to research the history of alien abductions or Elvis sightings. And make sure your topic is historically relevant—that is, a topic that requires you to do real historical research, not just express your opinions.</w:t>
      </w:r>
    </w:p>
    <w:p w:rsidR="003010C0" w:rsidRPr="003010C0" w:rsidRDefault="003010C0" w:rsidP="003010C0">
      <w:pPr>
        <w:numPr>
          <w:ilvl w:val="0"/>
          <w:numId w:val="1"/>
        </w:numPr>
        <w:spacing w:before="100" w:beforeAutospacing="1" w:after="100" w:afterAutospacing="1" w:line="240" w:lineRule="auto"/>
        <w:rPr>
          <w:rFonts w:ascii="Helvetica" w:eastAsia="Times New Roman" w:hAnsi="Helvetica" w:cs="Helvetica"/>
          <w:color w:val="333333"/>
          <w:sz w:val="24"/>
          <w:szCs w:val="24"/>
        </w:rPr>
      </w:pPr>
      <w:r w:rsidRPr="003010C0">
        <w:rPr>
          <w:rFonts w:ascii="Helvetica" w:eastAsia="Times New Roman" w:hAnsi="Helvetica" w:cs="Helvetica"/>
          <w:b/>
          <w:bCs/>
          <w:color w:val="333333"/>
          <w:sz w:val="24"/>
          <w:szCs w:val="24"/>
        </w:rPr>
        <w:t>Narrow it down.</w:t>
      </w:r>
      <w:r w:rsidRPr="003010C0">
        <w:rPr>
          <w:rFonts w:ascii="Helvetica" w:eastAsia="Times New Roman" w:hAnsi="Helvetica" w:cs="Helvetica"/>
          <w:color w:val="333333"/>
          <w:sz w:val="24"/>
          <w:szCs w:val="24"/>
        </w:rPr>
        <w:t> A topic that's too broad will require you to sift through too much information and make it hard for you to focus.</w:t>
      </w:r>
    </w:p>
    <w:p w:rsidR="003010C0" w:rsidRPr="003010C0" w:rsidRDefault="003010C0" w:rsidP="003010C0">
      <w:pPr>
        <w:numPr>
          <w:ilvl w:val="0"/>
          <w:numId w:val="1"/>
        </w:numPr>
        <w:spacing w:before="100" w:beforeAutospacing="1" w:after="100" w:afterAutospacing="1" w:line="240" w:lineRule="auto"/>
        <w:rPr>
          <w:rFonts w:ascii="Helvetica" w:eastAsia="Times New Roman" w:hAnsi="Helvetica" w:cs="Helvetica"/>
          <w:color w:val="333333"/>
          <w:sz w:val="24"/>
          <w:szCs w:val="24"/>
        </w:rPr>
      </w:pPr>
      <w:r w:rsidRPr="003010C0">
        <w:rPr>
          <w:rFonts w:ascii="Helvetica" w:eastAsia="Times New Roman" w:hAnsi="Helvetica" w:cs="Helvetica"/>
          <w:b/>
          <w:bCs/>
          <w:color w:val="333333"/>
          <w:sz w:val="24"/>
          <w:szCs w:val="24"/>
        </w:rPr>
        <w:t>Ask your instructor for ideas.</w:t>
      </w:r>
      <w:r w:rsidRPr="003010C0">
        <w:rPr>
          <w:rFonts w:ascii="Helvetica" w:eastAsia="Times New Roman" w:hAnsi="Helvetica" w:cs="Helvetica"/>
          <w:color w:val="333333"/>
          <w:sz w:val="24"/>
          <w:szCs w:val="24"/>
        </w:rPr>
        <w:t> Your instructor can also help you decide what topics are credible and relevant and how to narrow down an overly broad topic.</w:t>
      </w:r>
    </w:p>
    <w:p w:rsidR="003010C0" w:rsidRPr="003010C0" w:rsidRDefault="003010C0" w:rsidP="003010C0">
      <w:pPr>
        <w:numPr>
          <w:ilvl w:val="0"/>
          <w:numId w:val="1"/>
        </w:numPr>
        <w:spacing w:before="100" w:beforeAutospacing="1" w:after="100" w:afterAutospacing="1" w:line="240" w:lineRule="auto"/>
        <w:rPr>
          <w:rFonts w:ascii="Helvetica" w:eastAsia="Times New Roman" w:hAnsi="Helvetica" w:cs="Helvetica"/>
          <w:color w:val="333333"/>
          <w:sz w:val="24"/>
          <w:szCs w:val="24"/>
        </w:rPr>
      </w:pPr>
      <w:r w:rsidRPr="003010C0">
        <w:rPr>
          <w:rFonts w:ascii="Helvetica" w:eastAsia="Times New Roman" w:hAnsi="Helvetica" w:cs="Helvetica"/>
          <w:b/>
          <w:bCs/>
          <w:color w:val="333333"/>
          <w:sz w:val="24"/>
          <w:szCs w:val="24"/>
        </w:rPr>
        <w:t>Make sure you can find the needed resources.</w:t>
      </w:r>
      <w:r w:rsidRPr="003010C0">
        <w:rPr>
          <w:rFonts w:ascii="Helvetica" w:eastAsia="Times New Roman" w:hAnsi="Helvetica" w:cs="Helvetica"/>
          <w:color w:val="333333"/>
          <w:sz w:val="24"/>
          <w:szCs w:val="24"/>
        </w:rPr>
        <w:t> If your topic is too obscure or too narrow, you might have trouble finding enough relevant sources</w:t>
      </w:r>
      <w:bookmarkEnd w:id="0"/>
      <w:r w:rsidRPr="003010C0">
        <w:rPr>
          <w:rFonts w:ascii="Helvetica" w:eastAsia="Times New Roman" w:hAnsi="Helvetica" w:cs="Helvetica"/>
          <w:color w:val="333333"/>
          <w:sz w:val="24"/>
          <w:szCs w:val="24"/>
        </w:rPr>
        <w:t>.</w:t>
      </w:r>
    </w:p>
    <w:p w:rsidR="003010C0" w:rsidRPr="003010C0" w:rsidRDefault="003010C0" w:rsidP="003010C0">
      <w:pPr>
        <w:pBdr>
          <w:top w:val="single" w:sz="6" w:space="6" w:color="79B7E7"/>
          <w:left w:val="single" w:sz="6" w:space="26" w:color="79B7E7"/>
          <w:bottom w:val="single" w:sz="6" w:space="6" w:color="79B7E7"/>
          <w:right w:val="single" w:sz="6" w:space="6" w:color="79B7E7"/>
        </w:pBdr>
        <w:shd w:val="clear" w:color="auto" w:fill="F5F8F9"/>
        <w:spacing w:before="30" w:after="0" w:line="240" w:lineRule="auto"/>
        <w:rPr>
          <w:rFonts w:ascii="Helvetica" w:eastAsia="Times New Roman" w:hAnsi="Helvetica" w:cs="Helvetica"/>
          <w:b/>
          <w:bCs/>
          <w:sz w:val="26"/>
          <w:szCs w:val="26"/>
        </w:rPr>
      </w:pPr>
      <w:r>
        <w:t xml:space="preserve">Part1 (Choosing a Research Topic) with is below - </w:t>
      </w:r>
      <w:r w:rsidRPr="003010C0">
        <w:rPr>
          <w:rFonts w:ascii="Helvetica" w:eastAsia="Times New Roman" w:hAnsi="Helvetica" w:cs="Helvetica"/>
          <w:b/>
          <w:bCs/>
          <w:sz w:val="26"/>
          <w:szCs w:val="26"/>
        </w:rPr>
        <w:t>Irish Immigrant Experience</w:t>
      </w:r>
    </w:p>
    <w:p w:rsidR="003010C0" w:rsidRDefault="003010C0"/>
    <w:p w:rsidR="003010C0" w:rsidRPr="003010C0" w:rsidRDefault="003010C0" w:rsidP="003010C0">
      <w:pPr>
        <w:pBdr>
          <w:top w:val="single" w:sz="6" w:space="6" w:color="79B7E7"/>
          <w:left w:val="single" w:sz="6" w:space="26" w:color="79B7E7"/>
          <w:bottom w:val="single" w:sz="6" w:space="6" w:color="79B7E7"/>
          <w:right w:val="single" w:sz="6" w:space="6" w:color="79B7E7"/>
        </w:pBdr>
        <w:shd w:val="clear" w:color="auto" w:fill="F5F8F9"/>
        <w:spacing w:before="30" w:after="0" w:line="240" w:lineRule="auto"/>
        <w:rPr>
          <w:rFonts w:ascii="Helvetica" w:eastAsia="Times New Roman" w:hAnsi="Helvetica" w:cs="Helvetica"/>
          <w:b/>
          <w:bCs/>
          <w:color w:val="E17009"/>
          <w:sz w:val="26"/>
          <w:szCs w:val="26"/>
        </w:rPr>
      </w:pPr>
      <w:r w:rsidRPr="003010C0">
        <w:rPr>
          <w:rFonts w:ascii="Helvetica" w:eastAsia="Times New Roman" w:hAnsi="Helvetica" w:cs="Helvetica"/>
          <w:b/>
          <w:bCs/>
          <w:color w:val="E17009"/>
          <w:sz w:val="26"/>
          <w:szCs w:val="26"/>
        </w:rPr>
        <w:t>Irish Immigrant Experience</w:t>
      </w:r>
    </w:p>
    <w:p w:rsidR="003010C0" w:rsidRPr="003010C0" w:rsidRDefault="003010C0" w:rsidP="003010C0">
      <w:pPr>
        <w:pBdr>
          <w:left w:val="single" w:sz="6" w:space="26" w:color="A6C9E2"/>
          <w:bottom w:val="single" w:sz="6" w:space="12" w:color="A6C9E2"/>
          <w:right w:val="single" w:sz="6" w:space="26" w:color="A6C9E2"/>
        </w:pBdr>
        <w:spacing w:before="240" w:after="240" w:line="240" w:lineRule="auto"/>
        <w:ind w:left="720"/>
        <w:rPr>
          <w:rFonts w:ascii="Helvetica" w:eastAsia="Times New Roman" w:hAnsi="Helvetica" w:cs="Helvetica"/>
          <w:color w:val="222222"/>
          <w:sz w:val="26"/>
          <w:szCs w:val="26"/>
        </w:rPr>
      </w:pPr>
      <w:r w:rsidRPr="003010C0">
        <w:rPr>
          <w:rFonts w:ascii="Helvetica" w:eastAsia="Times New Roman" w:hAnsi="Helvetica" w:cs="Helvetica"/>
          <w:color w:val="222222"/>
          <w:sz w:val="26"/>
          <w:szCs w:val="26"/>
        </w:rPr>
        <w:t>In Theme: Approaches to History, you will learn more about the struggle of immigrants to win equal rights in American society. Our first case study will look at the experience of Irish immigrants in the United States in the 19th century.</w:t>
      </w:r>
    </w:p>
    <w:p w:rsidR="003010C0" w:rsidRPr="003010C0" w:rsidRDefault="003010C0" w:rsidP="003010C0">
      <w:pPr>
        <w:pBdr>
          <w:left w:val="single" w:sz="6" w:space="26" w:color="A6C9E2"/>
          <w:bottom w:val="single" w:sz="6" w:space="12" w:color="A6C9E2"/>
          <w:right w:val="single" w:sz="6" w:space="26" w:color="A6C9E2"/>
        </w:pBdr>
        <w:spacing w:before="240" w:after="240" w:line="240" w:lineRule="auto"/>
        <w:ind w:left="720"/>
        <w:rPr>
          <w:rFonts w:ascii="Helvetica" w:eastAsia="Times New Roman" w:hAnsi="Helvetica" w:cs="Helvetica"/>
          <w:color w:val="222222"/>
          <w:sz w:val="26"/>
          <w:szCs w:val="26"/>
        </w:rPr>
      </w:pPr>
      <w:r w:rsidRPr="003010C0">
        <w:rPr>
          <w:rFonts w:ascii="Helvetica" w:eastAsia="Times New Roman" w:hAnsi="Helvetica" w:cs="Helvetica"/>
          <w:color w:val="222222"/>
          <w:sz w:val="26"/>
          <w:szCs w:val="26"/>
        </w:rPr>
        <w:t>Between 1820 and 1860, more than one third of all immigrants to the United States came from Ireland. This wave of majority Catholic immigrants reached its peak during the failure of the potato crop, known as "the Great Hunger."</w:t>
      </w:r>
    </w:p>
    <w:p w:rsidR="003010C0" w:rsidRPr="003010C0" w:rsidRDefault="003010C0" w:rsidP="003010C0">
      <w:pPr>
        <w:pBdr>
          <w:left w:val="single" w:sz="6" w:space="26" w:color="A6C9E2"/>
          <w:bottom w:val="single" w:sz="6" w:space="12" w:color="A6C9E2"/>
          <w:right w:val="single" w:sz="6" w:space="26" w:color="A6C9E2"/>
        </w:pBdr>
        <w:spacing w:before="240" w:after="240" w:line="240" w:lineRule="auto"/>
        <w:ind w:left="720"/>
        <w:rPr>
          <w:rFonts w:ascii="Helvetica" w:eastAsia="Times New Roman" w:hAnsi="Helvetica" w:cs="Helvetica"/>
          <w:color w:val="222222"/>
          <w:sz w:val="26"/>
          <w:szCs w:val="26"/>
        </w:rPr>
      </w:pPr>
      <w:r w:rsidRPr="003010C0">
        <w:rPr>
          <w:rFonts w:ascii="Helvetica" w:eastAsia="Times New Roman" w:hAnsi="Helvetica" w:cs="Helvetica"/>
          <w:color w:val="222222"/>
          <w:sz w:val="26"/>
          <w:szCs w:val="26"/>
        </w:rPr>
        <w:t>Many Irish immigrants were poor and uneducated, making them initially ill-equipped for the emerging industrial economy of America. These immigrants experienced religious discrimination and backlash against their presence in major industrial centers like New York, Boston, and Philadelphia.</w:t>
      </w:r>
    </w:p>
    <w:p w:rsidR="003010C0" w:rsidRDefault="003010C0">
      <w:r>
        <w:lastRenderedPageBreak/>
        <w:t xml:space="preserve">2. Asking Research Question </w:t>
      </w:r>
    </w:p>
    <w:p w:rsidR="003010C0" w:rsidRDefault="003010C0">
      <w:r>
        <w:rPr>
          <w:rStyle w:val="Strong"/>
          <w:rFonts w:ascii="Helvetica" w:hAnsi="Helvetica" w:cs="Helvetica"/>
          <w:color w:val="333333"/>
          <w:shd w:val="clear" w:color="auto" w:fill="DDDDDD"/>
        </w:rPr>
        <w:t>Conduct preliminary research:</w:t>
      </w:r>
      <w:r>
        <w:rPr>
          <w:rFonts w:ascii="Helvetica" w:hAnsi="Helvetica" w:cs="Helvetica"/>
          <w:color w:val="333333"/>
          <w:shd w:val="clear" w:color="auto" w:fill="DDDDDD"/>
        </w:rPr>
        <w:t> You need to have a certain basis of knowledge about a historical topic before you ask a question about it. And a good way to frame your research question is to draw from facts about the historical event and base your question on historical premises and things you already know about the event. From there, you can prove the premises in your analysis—or attempt to disprove the</w:t>
      </w:r>
    </w:p>
    <w:sectPr w:rsidR="00301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671FA"/>
    <w:multiLevelType w:val="multilevel"/>
    <w:tmpl w:val="847E7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0C0"/>
    <w:rsid w:val="003010C0"/>
    <w:rsid w:val="00347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16BFF"/>
  <w15:chartTrackingRefBased/>
  <w15:docId w15:val="{12652E56-0F80-4D9A-9D93-783B0B24C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010C0"/>
    <w:rPr>
      <w:b/>
      <w:bCs/>
    </w:rPr>
  </w:style>
  <w:style w:type="character" w:styleId="Hyperlink">
    <w:name w:val="Hyperlink"/>
    <w:basedOn w:val="DefaultParagraphFont"/>
    <w:uiPriority w:val="99"/>
    <w:semiHidden/>
    <w:unhideWhenUsed/>
    <w:rsid w:val="003010C0"/>
    <w:rPr>
      <w:color w:val="0000FF"/>
      <w:u w:val="single"/>
    </w:rPr>
  </w:style>
  <w:style w:type="character" w:styleId="Emphasis">
    <w:name w:val="Emphasis"/>
    <w:basedOn w:val="DefaultParagraphFont"/>
    <w:uiPriority w:val="20"/>
    <w:qFormat/>
    <w:rsid w:val="003010C0"/>
    <w:rPr>
      <w:i/>
      <w:iCs/>
    </w:rPr>
  </w:style>
  <w:style w:type="paragraph" w:styleId="NormalWeb">
    <w:name w:val="Normal (Web)"/>
    <w:basedOn w:val="Normal"/>
    <w:uiPriority w:val="99"/>
    <w:semiHidden/>
    <w:unhideWhenUsed/>
    <w:rsid w:val="003010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06515">
      <w:bodyDiv w:val="1"/>
      <w:marLeft w:val="0"/>
      <w:marRight w:val="0"/>
      <w:marTop w:val="0"/>
      <w:marBottom w:val="0"/>
      <w:divBdr>
        <w:top w:val="none" w:sz="0" w:space="0" w:color="auto"/>
        <w:left w:val="none" w:sz="0" w:space="0" w:color="auto"/>
        <w:bottom w:val="none" w:sz="0" w:space="0" w:color="auto"/>
        <w:right w:val="none" w:sz="0" w:space="0" w:color="auto"/>
      </w:divBdr>
    </w:div>
    <w:div w:id="192140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nhu.mindedgeonline.com/content.php?cid=115622" TargetMode="External"/><Relationship Id="rId5" Type="http://schemas.openxmlformats.org/officeDocument/2006/relationships/hyperlink" Target="https://snhu.mindedgeonline.com/content.php?cid=1156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2018-11-02T23:21:00Z</dcterms:created>
  <dcterms:modified xsi:type="dcterms:W3CDTF">2018-11-02T23:32:00Z</dcterms:modified>
</cp:coreProperties>
</file>